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77777777" w:rsidR="0061279E" w:rsidRDefault="00612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00000005" w14:textId="77777777" w:rsidR="0061279E" w:rsidRDefault="00CA4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sz w:val="24"/>
          <w:szCs w:val="24"/>
        </w:rPr>
        <w:t>Faculty Senate Agenda</w:t>
      </w:r>
    </w:p>
    <w:p w14:paraId="00000006" w14:textId="11951BBE" w:rsidR="0061279E" w:rsidRDefault="00503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10</w:t>
      </w:r>
      <w:r w:rsidR="001D058E">
        <w:rPr>
          <w:sz w:val="24"/>
          <w:szCs w:val="24"/>
        </w:rPr>
        <w:t>, 2020</w:t>
      </w:r>
      <w:r w:rsidR="00F25569">
        <w:rPr>
          <w:sz w:val="24"/>
          <w:szCs w:val="24"/>
        </w:rPr>
        <w:t xml:space="preserve"> 3:30</w:t>
      </w:r>
      <w:r w:rsidR="00CA4A05">
        <w:rPr>
          <w:sz w:val="24"/>
          <w:szCs w:val="24"/>
        </w:rPr>
        <w:t xml:space="preserve"> p.m.</w:t>
      </w:r>
      <w:r w:rsidR="00F25569">
        <w:rPr>
          <w:sz w:val="24"/>
          <w:szCs w:val="24"/>
        </w:rPr>
        <w:t xml:space="preserve"> – 5:30 p.m.</w:t>
      </w:r>
    </w:p>
    <w:p w14:paraId="00000007" w14:textId="0CF83A7A" w:rsidR="0061279E" w:rsidRDefault="00786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Albin</w:t>
      </w:r>
      <w:proofErr w:type="spellEnd"/>
      <w:r>
        <w:rPr>
          <w:sz w:val="24"/>
          <w:szCs w:val="24"/>
        </w:rPr>
        <w:t xml:space="preserve"> O. Kuhn Library, Rm 767</w:t>
      </w:r>
    </w:p>
    <w:p w14:paraId="00000008" w14:textId="77777777" w:rsidR="0061279E" w:rsidRDefault="00612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</w:p>
    <w:p w14:paraId="00000009" w14:textId="77777777" w:rsidR="0061279E" w:rsidRDefault="00612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</w:p>
    <w:p w14:paraId="0000000A" w14:textId="697480F7" w:rsidR="0061279E" w:rsidRPr="00467A46" w:rsidRDefault="00CA4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360" w:lineRule="auto"/>
      </w:pPr>
      <w:r>
        <w:rPr>
          <w:b/>
          <w:sz w:val="24"/>
          <w:szCs w:val="24"/>
        </w:rPr>
        <w:t>Call to Order</w:t>
      </w:r>
      <w:r>
        <w:rPr>
          <w:sz w:val="24"/>
          <w:szCs w:val="24"/>
        </w:rPr>
        <w:tab/>
        <w:t>2 min</w:t>
      </w:r>
    </w:p>
    <w:p w14:paraId="35846045" w14:textId="697EDBA5" w:rsidR="00467A46" w:rsidRPr="0079719C" w:rsidRDefault="00467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360" w:lineRule="auto"/>
        <w:rPr>
          <w:b/>
        </w:rPr>
      </w:pPr>
      <w:r w:rsidRPr="00467A46">
        <w:rPr>
          <w:b/>
          <w:sz w:val="24"/>
          <w:szCs w:val="24"/>
        </w:rPr>
        <w:t xml:space="preserve">President’s Report                                                                                                                    </w:t>
      </w:r>
      <w:r w:rsidRPr="00467A46">
        <w:rPr>
          <w:sz w:val="24"/>
          <w:szCs w:val="24"/>
        </w:rPr>
        <w:t>20 min</w:t>
      </w:r>
    </w:p>
    <w:p w14:paraId="42BD4180" w14:textId="1894A850" w:rsidR="0079719C" w:rsidRPr="0079719C" w:rsidRDefault="007971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79719C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</w:rPr>
        <w:t xml:space="preserve">Academic Preparedness for Potential COVID-19 Related Interruptions                     </w:t>
      </w:r>
      <w:r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</w:rPr>
        <w:t xml:space="preserve">  </w:t>
      </w:r>
      <w:r w:rsidRPr="0079719C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15 min</w:t>
      </w:r>
    </w:p>
    <w:p w14:paraId="030FA57F" w14:textId="1EE86782" w:rsidR="009C537F" w:rsidRPr="009C537F" w:rsidRDefault="00786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240" w:lineRule="auto"/>
      </w:pPr>
      <w:r>
        <w:rPr>
          <w:b/>
          <w:sz w:val="24"/>
          <w:szCs w:val="24"/>
        </w:rPr>
        <w:t xml:space="preserve">Approval of </w:t>
      </w:r>
      <w:r w:rsidR="00503A90">
        <w:rPr>
          <w:b/>
          <w:sz w:val="24"/>
          <w:szCs w:val="24"/>
        </w:rPr>
        <w:t>February 11, 2020</w:t>
      </w:r>
      <w:r w:rsidR="00CA4A05">
        <w:rPr>
          <w:b/>
          <w:sz w:val="24"/>
          <w:szCs w:val="24"/>
        </w:rPr>
        <w:t xml:space="preserve"> Faculty Senate Minutes</w:t>
      </w:r>
      <w:r w:rsidR="009C537F">
        <w:rPr>
          <w:b/>
          <w:sz w:val="24"/>
          <w:szCs w:val="24"/>
        </w:rPr>
        <w:t xml:space="preserve"> – </w:t>
      </w:r>
      <w:r w:rsidR="009C537F">
        <w:rPr>
          <w:b/>
          <w:sz w:val="24"/>
          <w:szCs w:val="24"/>
        </w:rPr>
        <w:tab/>
      </w:r>
      <w:r w:rsidR="009C537F" w:rsidRPr="009C537F">
        <w:rPr>
          <w:sz w:val="24"/>
          <w:szCs w:val="24"/>
        </w:rPr>
        <w:t>2 min</w:t>
      </w:r>
    </w:p>
    <w:p w14:paraId="764BB594" w14:textId="7F7D4010" w:rsidR="009C537F" w:rsidRPr="009C537F" w:rsidRDefault="009C537F" w:rsidP="009C537F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240" w:lineRule="auto"/>
        <w:ind w:left="1080"/>
      </w:pPr>
      <w:proofErr w:type="gramStart"/>
      <w:r>
        <w:rPr>
          <w:b/>
          <w:sz w:val="24"/>
          <w:szCs w:val="24"/>
        </w:rPr>
        <w:t>held</w:t>
      </w:r>
      <w:proofErr w:type="gramEnd"/>
      <w:r>
        <w:rPr>
          <w:b/>
          <w:sz w:val="24"/>
          <w:szCs w:val="24"/>
        </w:rPr>
        <w:t xml:space="preserve"> over until the April meeting</w:t>
      </w:r>
    </w:p>
    <w:p w14:paraId="0000000B" w14:textId="54D7AB9C" w:rsidR="0061279E" w:rsidRDefault="00CA4A05" w:rsidP="009C537F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240" w:lineRule="auto"/>
        <w:ind w:left="1080"/>
      </w:pPr>
      <w:r>
        <w:rPr>
          <w:sz w:val="24"/>
          <w:szCs w:val="24"/>
        </w:rPr>
        <w:tab/>
      </w:r>
    </w:p>
    <w:p w14:paraId="4C14A65D" w14:textId="4913520B" w:rsidR="00A1280C" w:rsidRPr="009D7726" w:rsidRDefault="00CA4A05" w:rsidP="009D7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360" w:lineRule="auto"/>
      </w:pPr>
      <w:bookmarkStart w:id="0" w:name="_GoBack"/>
      <w:bookmarkEnd w:id="0"/>
      <w:r>
        <w:rPr>
          <w:b/>
          <w:sz w:val="24"/>
          <w:szCs w:val="24"/>
        </w:rPr>
        <w:t>Report of the Faculty Senate President</w:t>
      </w:r>
      <w:r w:rsidR="00A1280C">
        <w:rPr>
          <w:sz w:val="24"/>
          <w:szCs w:val="24"/>
        </w:rPr>
        <w:tab/>
        <w:t>10</w:t>
      </w:r>
      <w:r>
        <w:rPr>
          <w:sz w:val="24"/>
          <w:szCs w:val="24"/>
        </w:rPr>
        <w:t xml:space="preserve"> min</w:t>
      </w:r>
    </w:p>
    <w:p w14:paraId="0000000F" w14:textId="77777777" w:rsidR="0061279E" w:rsidRDefault="00CA4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</w:pPr>
      <w:r>
        <w:rPr>
          <w:b/>
          <w:sz w:val="24"/>
          <w:szCs w:val="24"/>
        </w:rPr>
        <w:t>Committee Reports</w:t>
      </w:r>
    </w:p>
    <w:p w14:paraId="00000010" w14:textId="293F02E5" w:rsidR="0061279E" w:rsidRDefault="00335E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240" w:lineRule="auto"/>
        <w:ind w:left="1350" w:hanging="270"/>
      </w:pPr>
      <w:r>
        <w:rPr>
          <w:sz w:val="24"/>
          <w:szCs w:val="24"/>
        </w:rPr>
        <w:t xml:space="preserve"> Executive Committee</w:t>
      </w:r>
      <w:r>
        <w:rPr>
          <w:sz w:val="24"/>
          <w:szCs w:val="24"/>
        </w:rPr>
        <w:tab/>
        <w:t>5</w:t>
      </w:r>
      <w:r w:rsidR="00CA4A05">
        <w:rPr>
          <w:sz w:val="24"/>
          <w:szCs w:val="24"/>
        </w:rPr>
        <w:t xml:space="preserve"> min</w:t>
      </w:r>
    </w:p>
    <w:p w14:paraId="00000011" w14:textId="254DE047" w:rsidR="0061279E" w:rsidRDefault="00CA4A05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666"/>
        <w:rPr>
          <w:sz w:val="24"/>
          <w:szCs w:val="24"/>
        </w:rPr>
      </w:pPr>
      <w:r>
        <w:rPr>
          <w:sz w:val="24"/>
          <w:szCs w:val="24"/>
        </w:rPr>
        <w:tab/>
        <w:t xml:space="preserve">B.  Undergraduate Council </w:t>
      </w:r>
      <w:r>
        <w:rPr>
          <w:sz w:val="24"/>
          <w:szCs w:val="24"/>
        </w:rPr>
        <w:tab/>
      </w:r>
      <w:r w:rsidR="00F2386A">
        <w:rPr>
          <w:sz w:val="24"/>
          <w:szCs w:val="24"/>
        </w:rPr>
        <w:t xml:space="preserve">   5</w:t>
      </w:r>
      <w:r>
        <w:rPr>
          <w:sz w:val="24"/>
          <w:szCs w:val="24"/>
        </w:rPr>
        <w:t xml:space="preserve"> min</w:t>
      </w:r>
    </w:p>
    <w:p w14:paraId="00000014" w14:textId="109D2904" w:rsidR="0061279E" w:rsidRDefault="00CA4A05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666"/>
        <w:rPr>
          <w:sz w:val="24"/>
          <w:szCs w:val="24"/>
        </w:rPr>
      </w:pPr>
      <w:r>
        <w:rPr>
          <w:sz w:val="24"/>
          <w:szCs w:val="24"/>
        </w:rPr>
        <w:tab/>
      </w:r>
      <w:r w:rsidR="001E23BC">
        <w:rPr>
          <w:sz w:val="24"/>
          <w:szCs w:val="24"/>
        </w:rPr>
        <w:t>C</w:t>
      </w:r>
      <w:r>
        <w:rPr>
          <w:sz w:val="24"/>
          <w:szCs w:val="24"/>
        </w:rPr>
        <w:t>.  Graduate Council</w:t>
      </w:r>
      <w:r>
        <w:rPr>
          <w:sz w:val="24"/>
          <w:szCs w:val="24"/>
        </w:rPr>
        <w:tab/>
      </w:r>
      <w:r w:rsidR="00F2386A">
        <w:rPr>
          <w:sz w:val="24"/>
          <w:szCs w:val="24"/>
        </w:rPr>
        <w:t xml:space="preserve">   5</w:t>
      </w:r>
      <w:r>
        <w:rPr>
          <w:sz w:val="24"/>
          <w:szCs w:val="24"/>
        </w:rPr>
        <w:t xml:space="preserve"> min</w:t>
      </w:r>
    </w:p>
    <w:p w14:paraId="6B16E4D9" w14:textId="010D0E50" w:rsidR="009D7726" w:rsidRDefault="001E23BC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666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="00AB72D6">
        <w:rPr>
          <w:sz w:val="24"/>
          <w:szCs w:val="24"/>
        </w:rPr>
        <w:t xml:space="preserve">.  </w:t>
      </w:r>
      <w:r w:rsidR="00786FEA">
        <w:rPr>
          <w:sz w:val="24"/>
          <w:szCs w:val="24"/>
        </w:rPr>
        <w:t>Academic Planning and Budget Committee</w:t>
      </w:r>
      <w:r w:rsidR="00786FEA">
        <w:rPr>
          <w:sz w:val="24"/>
          <w:szCs w:val="24"/>
        </w:rPr>
        <w:tab/>
        <w:t xml:space="preserve">   5 min</w:t>
      </w:r>
    </w:p>
    <w:p w14:paraId="4CAA423C" w14:textId="10EA4620" w:rsidR="007E7315" w:rsidRDefault="007E7315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666"/>
        <w:rPr>
          <w:sz w:val="24"/>
          <w:szCs w:val="24"/>
        </w:rPr>
      </w:pPr>
      <w:r>
        <w:rPr>
          <w:sz w:val="24"/>
          <w:szCs w:val="24"/>
        </w:rPr>
        <w:tab/>
        <w:t>E.  Faculty Affairs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 min</w:t>
      </w:r>
    </w:p>
    <w:p w14:paraId="019F254E" w14:textId="546DB1CC" w:rsidR="009369B7" w:rsidRDefault="009369B7" w:rsidP="009369B7">
      <w:pPr>
        <w:tabs>
          <w:tab w:val="left" w:pos="1080"/>
          <w:tab w:val="left" w:pos="9180"/>
          <w:tab w:val="left" w:pos="9270"/>
          <w:tab w:val="left" w:pos="9360"/>
          <w:tab w:val="left" w:pos="9900"/>
        </w:tabs>
        <w:spacing w:after="0" w:line="240" w:lineRule="auto"/>
        <w:ind w:right="666"/>
        <w:rPr>
          <w:sz w:val="24"/>
          <w:szCs w:val="24"/>
        </w:rPr>
      </w:pPr>
      <w:r>
        <w:rPr>
          <w:sz w:val="24"/>
          <w:szCs w:val="24"/>
        </w:rPr>
        <w:tab/>
        <w:t>F.  CUSF</w:t>
      </w:r>
      <w:r w:rsidR="003A5698">
        <w:rPr>
          <w:sz w:val="24"/>
          <w:szCs w:val="24"/>
        </w:rPr>
        <w:t xml:space="preserve"> Report, Gary Williams</w:t>
      </w:r>
      <w:r>
        <w:rPr>
          <w:sz w:val="24"/>
          <w:szCs w:val="24"/>
        </w:rPr>
        <w:tab/>
        <w:t xml:space="preserve">   5 min</w:t>
      </w:r>
    </w:p>
    <w:p w14:paraId="00000015" w14:textId="2EB41BFB" w:rsidR="0061279E" w:rsidRDefault="0089635E" w:rsidP="00450656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666"/>
        <w:rPr>
          <w:sz w:val="24"/>
          <w:szCs w:val="24"/>
        </w:rPr>
      </w:pPr>
      <w:r>
        <w:rPr>
          <w:sz w:val="24"/>
          <w:szCs w:val="24"/>
        </w:rPr>
        <w:tab/>
      </w:r>
      <w:r w:rsidR="00CA4A05">
        <w:rPr>
          <w:sz w:val="24"/>
          <w:szCs w:val="24"/>
        </w:rPr>
        <w:tab/>
      </w:r>
      <w:r w:rsidR="00CA4A05">
        <w:rPr>
          <w:sz w:val="24"/>
          <w:szCs w:val="24"/>
        </w:rPr>
        <w:tab/>
      </w:r>
    </w:p>
    <w:p w14:paraId="00000016" w14:textId="6321CCF0" w:rsidR="0061279E" w:rsidRPr="00FD5C14" w:rsidRDefault="00CA4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sz w:val="24"/>
          <w:szCs w:val="24"/>
        </w:rPr>
        <w:t>Other Reports</w:t>
      </w:r>
    </w:p>
    <w:p w14:paraId="22BFF220" w14:textId="2B78803E" w:rsidR="00FD5C14" w:rsidRDefault="00FD5C14" w:rsidP="00FD5C1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ab/>
      </w:r>
      <w:r w:rsidR="003A5698">
        <w:rPr>
          <w:sz w:val="24"/>
          <w:szCs w:val="24"/>
        </w:rPr>
        <w:t xml:space="preserve">Graduate Student Association:  Introduction and Updates, Alex </w:t>
      </w:r>
      <w:proofErr w:type="spellStart"/>
      <w:r w:rsidR="003A5698">
        <w:rPr>
          <w:sz w:val="24"/>
          <w:szCs w:val="24"/>
        </w:rPr>
        <w:t>Rittle</w:t>
      </w:r>
      <w:proofErr w:type="spellEnd"/>
      <w:r>
        <w:rPr>
          <w:sz w:val="24"/>
          <w:szCs w:val="24"/>
        </w:rPr>
        <w:t xml:space="preserve">                  </w:t>
      </w:r>
      <w:r w:rsidR="003A5698">
        <w:rPr>
          <w:sz w:val="24"/>
          <w:szCs w:val="24"/>
        </w:rPr>
        <w:t xml:space="preserve">  </w:t>
      </w:r>
      <w:r>
        <w:rPr>
          <w:sz w:val="24"/>
          <w:szCs w:val="24"/>
        </w:rPr>
        <w:t>15 min</w:t>
      </w:r>
    </w:p>
    <w:p w14:paraId="5D8E8167" w14:textId="77777777" w:rsidR="00317239" w:rsidRDefault="00AD6865" w:rsidP="00AD6865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 w:rsidR="00FD5C14" w:rsidRPr="00467A46">
        <w:rPr>
          <w:sz w:val="24"/>
          <w:szCs w:val="24"/>
        </w:rPr>
        <w:t>Equity and Inclusion Department Introduction and Overview</w:t>
      </w:r>
      <w:r w:rsidR="003A5698">
        <w:rPr>
          <w:sz w:val="24"/>
          <w:szCs w:val="24"/>
        </w:rPr>
        <w:t xml:space="preserve">, </w:t>
      </w:r>
    </w:p>
    <w:p w14:paraId="116969DE" w14:textId="5CCF132C" w:rsidR="00870666" w:rsidRPr="00AD6865" w:rsidRDefault="003A5698" w:rsidP="00AD6865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20"/>
      </w:pPr>
      <w:r>
        <w:rPr>
          <w:sz w:val="24"/>
          <w:szCs w:val="24"/>
        </w:rPr>
        <w:t>Candace Dodson-Reed</w:t>
      </w:r>
      <w:r w:rsidR="00FD5C14" w:rsidRPr="00467A46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="00FD5C14" w:rsidRPr="00467A46">
        <w:rPr>
          <w:sz w:val="24"/>
          <w:szCs w:val="24"/>
        </w:rPr>
        <w:t>10 min</w:t>
      </w:r>
    </w:p>
    <w:p w14:paraId="20ACB2E4" w14:textId="704AE38D" w:rsidR="0071270C" w:rsidRPr="00450656" w:rsidRDefault="0071270C" w:rsidP="00AD686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rPr>
          <w:sz w:val="24"/>
          <w:szCs w:val="24"/>
        </w:rPr>
        <w:t>D.  Climate Action Plan</w:t>
      </w:r>
      <w:r w:rsidR="003A5698">
        <w:rPr>
          <w:sz w:val="24"/>
          <w:szCs w:val="24"/>
        </w:rPr>
        <w:t xml:space="preserve"> Updates and Implementation Strategies, </w:t>
      </w:r>
      <w:proofErr w:type="spellStart"/>
      <w:r w:rsidR="003A5698">
        <w:rPr>
          <w:sz w:val="24"/>
          <w:szCs w:val="24"/>
        </w:rPr>
        <w:t>Lenn</w:t>
      </w:r>
      <w:proofErr w:type="spellEnd"/>
      <w:r w:rsidR="003A5698">
        <w:rPr>
          <w:sz w:val="24"/>
          <w:szCs w:val="24"/>
        </w:rPr>
        <w:t xml:space="preserve"> Carron</w:t>
      </w:r>
      <w:r>
        <w:rPr>
          <w:sz w:val="24"/>
          <w:szCs w:val="24"/>
        </w:rPr>
        <w:tab/>
        <w:t xml:space="preserve">       </w:t>
      </w:r>
      <w:r w:rsidR="003A56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10 min</w:t>
      </w:r>
    </w:p>
    <w:p w14:paraId="4D1FD6A7" w14:textId="2F3AE8FF" w:rsidR="009D7726" w:rsidRPr="00450656" w:rsidRDefault="00570F5E" w:rsidP="001D058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rPr>
          <w:sz w:val="24"/>
          <w:szCs w:val="24"/>
        </w:rPr>
        <w:tab/>
      </w:r>
    </w:p>
    <w:p w14:paraId="0000001A" w14:textId="084329B0" w:rsidR="0061279E" w:rsidRPr="00BD7E21" w:rsidRDefault="00CA4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right="756"/>
      </w:pPr>
      <w:bookmarkStart w:id="1" w:name="_gjdgxs" w:colFirst="0" w:colLast="0"/>
      <w:bookmarkEnd w:id="1"/>
      <w:r>
        <w:rPr>
          <w:b/>
          <w:sz w:val="24"/>
          <w:szCs w:val="24"/>
        </w:rPr>
        <w:t>Unfinished Business</w:t>
      </w:r>
    </w:p>
    <w:p w14:paraId="13A303F5" w14:textId="44F3B00A" w:rsidR="00BD7E21" w:rsidRPr="00503A90" w:rsidRDefault="00BD7E21" w:rsidP="00BD7E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right="576"/>
      </w:pPr>
      <w:r>
        <w:rPr>
          <w:sz w:val="24"/>
          <w:szCs w:val="24"/>
        </w:rPr>
        <w:t>Community Equity Advisory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2 min</w:t>
      </w:r>
    </w:p>
    <w:p w14:paraId="59171BFB" w14:textId="5BA6E34C" w:rsidR="003A5698" w:rsidRPr="00FC7DF0" w:rsidRDefault="003A5698" w:rsidP="00936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640"/>
        </w:tabs>
        <w:spacing w:after="0" w:line="240" w:lineRule="auto"/>
        <w:ind w:right="486"/>
      </w:pPr>
      <w:r>
        <w:rPr>
          <w:sz w:val="24"/>
          <w:szCs w:val="24"/>
        </w:rPr>
        <w:t>Arbitrary and Capricious Grading Policy changes                                                             2 min</w:t>
      </w:r>
    </w:p>
    <w:p w14:paraId="30B7670C" w14:textId="77777777" w:rsidR="001D058E" w:rsidRPr="00FB15E5" w:rsidRDefault="001D058E" w:rsidP="001D058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left="1080" w:right="756"/>
      </w:pPr>
    </w:p>
    <w:p w14:paraId="00000026" w14:textId="2C6AD2A5" w:rsidR="0061279E" w:rsidRPr="003A5698" w:rsidRDefault="00FB1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</w:pPr>
      <w:r>
        <w:rPr>
          <w:b/>
          <w:sz w:val="24"/>
          <w:szCs w:val="24"/>
        </w:rPr>
        <w:t>N</w:t>
      </w:r>
      <w:r w:rsidR="00CA4A05">
        <w:rPr>
          <w:b/>
          <w:sz w:val="24"/>
          <w:szCs w:val="24"/>
        </w:rPr>
        <w:t xml:space="preserve">ew Business </w:t>
      </w:r>
    </w:p>
    <w:p w14:paraId="115CEA41" w14:textId="4FEE720C" w:rsidR="00094C0E" w:rsidRPr="003A5698" w:rsidRDefault="003A5698" w:rsidP="00492D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</w:pPr>
      <w:r w:rsidRPr="003A5698">
        <w:rPr>
          <w:sz w:val="24"/>
          <w:szCs w:val="24"/>
        </w:rPr>
        <w:t>Revision of P&amp;T Language to Acknowledge and Reward Entrepreneurship</w:t>
      </w:r>
      <w:r>
        <w:rPr>
          <w:b/>
          <w:sz w:val="24"/>
          <w:szCs w:val="24"/>
        </w:rPr>
        <w:t xml:space="preserve"> </w:t>
      </w:r>
      <w:r w:rsidR="008F6BEF" w:rsidRPr="003A5698">
        <w:rPr>
          <w:sz w:val="24"/>
          <w:szCs w:val="24"/>
        </w:rPr>
        <w:t xml:space="preserve">          </w:t>
      </w:r>
      <w:r w:rsidR="009369B7" w:rsidRPr="003A56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8F6BEF" w:rsidRPr="003A5698">
        <w:rPr>
          <w:sz w:val="24"/>
          <w:szCs w:val="24"/>
        </w:rPr>
        <w:t>2 min</w:t>
      </w:r>
    </w:p>
    <w:p w14:paraId="5899721A" w14:textId="51E16BB9" w:rsidR="003A5698" w:rsidRPr="008F6BEF" w:rsidRDefault="003A5698" w:rsidP="00492D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</w:pPr>
      <w:r>
        <w:rPr>
          <w:sz w:val="24"/>
          <w:szCs w:val="24"/>
        </w:rPr>
        <w:t>Two new Concentrations in MLL BA</w:t>
      </w:r>
      <w:r>
        <w:rPr>
          <w:sz w:val="24"/>
          <w:szCs w:val="24"/>
        </w:rPr>
        <w:tab/>
        <w:t xml:space="preserve">                2 min</w:t>
      </w:r>
    </w:p>
    <w:p w14:paraId="3D381233" w14:textId="453FB30B" w:rsidR="008F6BEF" w:rsidRPr="008F6BEF" w:rsidRDefault="008F6BEF" w:rsidP="00094C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</w:pPr>
      <w:r w:rsidRPr="008F6BEF">
        <w:rPr>
          <w:sz w:val="24"/>
          <w:szCs w:val="24"/>
        </w:rPr>
        <w:t xml:space="preserve">UDC Security Studies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9369B7">
        <w:rPr>
          <w:sz w:val="24"/>
          <w:szCs w:val="24"/>
        </w:rPr>
        <w:t xml:space="preserve"> </w:t>
      </w:r>
      <w:r w:rsidR="003A5698">
        <w:rPr>
          <w:sz w:val="24"/>
          <w:szCs w:val="24"/>
        </w:rPr>
        <w:t xml:space="preserve"> </w:t>
      </w:r>
      <w:r w:rsidR="00317239">
        <w:rPr>
          <w:sz w:val="24"/>
          <w:szCs w:val="24"/>
        </w:rPr>
        <w:t xml:space="preserve"> </w:t>
      </w:r>
      <w:r w:rsidRPr="008F6BEF">
        <w:rPr>
          <w:sz w:val="24"/>
          <w:szCs w:val="24"/>
        </w:rPr>
        <w:t>2 min</w:t>
      </w:r>
    </w:p>
    <w:p w14:paraId="40035591" w14:textId="53B53936" w:rsidR="008F6BEF" w:rsidRPr="00BD7E21" w:rsidRDefault="008F6BEF" w:rsidP="00094C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</w:pPr>
      <w:r>
        <w:rPr>
          <w:sz w:val="24"/>
          <w:szCs w:val="24"/>
        </w:rPr>
        <w:t>SAHAP Name Change</w:t>
      </w:r>
      <w:r>
        <w:rPr>
          <w:sz w:val="24"/>
          <w:szCs w:val="24"/>
        </w:rPr>
        <w:tab/>
        <w:t xml:space="preserve">            </w:t>
      </w:r>
      <w:r w:rsidR="003A56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17239">
        <w:rPr>
          <w:sz w:val="24"/>
          <w:szCs w:val="24"/>
        </w:rPr>
        <w:t xml:space="preserve"> </w:t>
      </w:r>
      <w:r>
        <w:rPr>
          <w:sz w:val="24"/>
          <w:szCs w:val="24"/>
        </w:rPr>
        <w:t>2 min</w:t>
      </w:r>
    </w:p>
    <w:p w14:paraId="6A60B4B1" w14:textId="586B3F48" w:rsidR="00BD7E21" w:rsidRPr="00457632" w:rsidRDefault="00BD7E21" w:rsidP="00094C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</w:pPr>
      <w:r>
        <w:rPr>
          <w:sz w:val="24"/>
          <w:szCs w:val="24"/>
        </w:rPr>
        <w:t>Double-Counting MS Course Credits</w:t>
      </w:r>
      <w:r>
        <w:rPr>
          <w:sz w:val="24"/>
          <w:szCs w:val="24"/>
        </w:rPr>
        <w:tab/>
        <w:t xml:space="preserve">                2 min</w:t>
      </w:r>
    </w:p>
    <w:p w14:paraId="4FE21AC7" w14:textId="77777777" w:rsidR="00A12B2E" w:rsidRPr="00611042" w:rsidRDefault="00A12B2E" w:rsidP="00786FE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left="1080"/>
      </w:pPr>
    </w:p>
    <w:p w14:paraId="00000034" w14:textId="04B1D068" w:rsidR="0061279E" w:rsidRDefault="00CA4A05">
      <w:pPr>
        <w:tabs>
          <w:tab w:val="left" w:pos="630"/>
          <w:tab w:val="left" w:pos="1080"/>
          <w:tab w:val="left" w:pos="1440"/>
          <w:tab w:val="left" w:pos="855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X. </w:t>
      </w:r>
      <w:r>
        <w:rPr>
          <w:b/>
          <w:sz w:val="24"/>
          <w:szCs w:val="24"/>
        </w:rPr>
        <w:tab/>
        <w:t>Announcements</w:t>
      </w:r>
    </w:p>
    <w:p w14:paraId="3494E6BF" w14:textId="503CC888" w:rsidR="00C33E85" w:rsidRPr="00C33E85" w:rsidRDefault="00C33E85">
      <w:pPr>
        <w:tabs>
          <w:tab w:val="left" w:pos="630"/>
          <w:tab w:val="left" w:pos="1080"/>
          <w:tab w:val="left" w:pos="1440"/>
          <w:tab w:val="left" w:pos="855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5B348BA0" w14:textId="77777777" w:rsidR="00A12B2E" w:rsidRDefault="00A12B2E">
      <w:pPr>
        <w:tabs>
          <w:tab w:val="left" w:pos="630"/>
          <w:tab w:val="left" w:pos="1080"/>
          <w:tab w:val="left" w:pos="1440"/>
          <w:tab w:val="left" w:pos="8550"/>
        </w:tabs>
        <w:spacing w:after="0" w:line="240" w:lineRule="auto"/>
        <w:rPr>
          <w:b/>
          <w:sz w:val="24"/>
          <w:szCs w:val="24"/>
        </w:rPr>
      </w:pPr>
    </w:p>
    <w:p w14:paraId="00000035" w14:textId="77777777" w:rsidR="0061279E" w:rsidRDefault="00CA4A05">
      <w:pPr>
        <w:tabs>
          <w:tab w:val="left" w:pos="630"/>
          <w:tab w:val="left" w:pos="1080"/>
          <w:tab w:val="left" w:pos="1440"/>
          <w:tab w:val="left" w:pos="8550"/>
        </w:tabs>
        <w:spacing w:after="0" w:line="240" w:lineRule="auto"/>
        <w:ind w:firstLine="450"/>
      </w:pPr>
      <w:r>
        <w:rPr>
          <w:b/>
          <w:sz w:val="24"/>
          <w:szCs w:val="24"/>
        </w:rPr>
        <w:t>XI.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Adjournment</w:t>
      </w:r>
    </w:p>
    <w:sectPr w:rsidR="0061279E" w:rsidSect="00F2386A">
      <w:footerReference w:type="default" r:id="rId7"/>
      <w:pgSz w:w="12240" w:h="15840"/>
      <w:pgMar w:top="288" w:right="810" w:bottom="-288" w:left="86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12106" w14:textId="77777777" w:rsidR="003115E1" w:rsidRDefault="003115E1">
      <w:pPr>
        <w:spacing w:after="0" w:line="240" w:lineRule="auto"/>
      </w:pPr>
      <w:r>
        <w:separator/>
      </w:r>
    </w:p>
  </w:endnote>
  <w:endnote w:type="continuationSeparator" w:id="0">
    <w:p w14:paraId="0AF94E52" w14:textId="77777777" w:rsidR="003115E1" w:rsidRDefault="0031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6" w14:textId="77777777" w:rsidR="0061279E" w:rsidRDefault="006127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z w:val="28"/>
        <w:szCs w:val="28"/>
      </w:rPr>
    </w:pPr>
  </w:p>
  <w:p w14:paraId="00000037" w14:textId="77777777" w:rsidR="0061279E" w:rsidRDefault="006127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188A1" w14:textId="77777777" w:rsidR="003115E1" w:rsidRDefault="003115E1">
      <w:pPr>
        <w:spacing w:after="0" w:line="240" w:lineRule="auto"/>
      </w:pPr>
      <w:r>
        <w:separator/>
      </w:r>
    </w:p>
  </w:footnote>
  <w:footnote w:type="continuationSeparator" w:id="0">
    <w:p w14:paraId="2F642D96" w14:textId="77777777" w:rsidR="003115E1" w:rsidRDefault="0031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13352"/>
    <w:multiLevelType w:val="multilevel"/>
    <w:tmpl w:val="FF8A14E2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9E"/>
    <w:rsid w:val="000009CA"/>
    <w:rsid w:val="00011CA8"/>
    <w:rsid w:val="00015749"/>
    <w:rsid w:val="00040701"/>
    <w:rsid w:val="00094C0E"/>
    <w:rsid w:val="000A025A"/>
    <w:rsid w:val="000B5E68"/>
    <w:rsid w:val="000C0DA0"/>
    <w:rsid w:val="000E2BFC"/>
    <w:rsid w:val="00111861"/>
    <w:rsid w:val="001145A5"/>
    <w:rsid w:val="0011615C"/>
    <w:rsid w:val="00143243"/>
    <w:rsid w:val="0015604F"/>
    <w:rsid w:val="00156088"/>
    <w:rsid w:val="00157B8E"/>
    <w:rsid w:val="00174DE8"/>
    <w:rsid w:val="001857FE"/>
    <w:rsid w:val="001B3F23"/>
    <w:rsid w:val="001C3978"/>
    <w:rsid w:val="001D058E"/>
    <w:rsid w:val="001E23BC"/>
    <w:rsid w:val="001F75F5"/>
    <w:rsid w:val="00223981"/>
    <w:rsid w:val="0022713C"/>
    <w:rsid w:val="00227CA3"/>
    <w:rsid w:val="00243BA0"/>
    <w:rsid w:val="00250B2F"/>
    <w:rsid w:val="00252AF5"/>
    <w:rsid w:val="00271C47"/>
    <w:rsid w:val="00296447"/>
    <w:rsid w:val="002A4635"/>
    <w:rsid w:val="002A7EF1"/>
    <w:rsid w:val="002C6213"/>
    <w:rsid w:val="003115E1"/>
    <w:rsid w:val="00317239"/>
    <w:rsid w:val="0033254A"/>
    <w:rsid w:val="00333750"/>
    <w:rsid w:val="00334FD3"/>
    <w:rsid w:val="00335E78"/>
    <w:rsid w:val="00351968"/>
    <w:rsid w:val="00375DFC"/>
    <w:rsid w:val="003A5698"/>
    <w:rsid w:val="003C7D9F"/>
    <w:rsid w:val="0043617E"/>
    <w:rsid w:val="004403FD"/>
    <w:rsid w:val="00446AFB"/>
    <w:rsid w:val="00450656"/>
    <w:rsid w:val="00457632"/>
    <w:rsid w:val="00461967"/>
    <w:rsid w:val="00467A46"/>
    <w:rsid w:val="00494964"/>
    <w:rsid w:val="004A1C99"/>
    <w:rsid w:val="004A5102"/>
    <w:rsid w:val="004D2EA0"/>
    <w:rsid w:val="004E29D9"/>
    <w:rsid w:val="00503A90"/>
    <w:rsid w:val="00522F98"/>
    <w:rsid w:val="005318AF"/>
    <w:rsid w:val="00553217"/>
    <w:rsid w:val="00560C5F"/>
    <w:rsid w:val="00570F5E"/>
    <w:rsid w:val="0057422D"/>
    <w:rsid w:val="00580653"/>
    <w:rsid w:val="00586922"/>
    <w:rsid w:val="005F30BD"/>
    <w:rsid w:val="005F78A6"/>
    <w:rsid w:val="00602A58"/>
    <w:rsid w:val="00611042"/>
    <w:rsid w:val="0061279E"/>
    <w:rsid w:val="00665753"/>
    <w:rsid w:val="006C19FB"/>
    <w:rsid w:val="006C6307"/>
    <w:rsid w:val="006C75C7"/>
    <w:rsid w:val="006F17B7"/>
    <w:rsid w:val="006F3867"/>
    <w:rsid w:val="0071270C"/>
    <w:rsid w:val="007167ED"/>
    <w:rsid w:val="0074265B"/>
    <w:rsid w:val="00745CF9"/>
    <w:rsid w:val="00786FEA"/>
    <w:rsid w:val="0079719C"/>
    <w:rsid w:val="007A1890"/>
    <w:rsid w:val="007A2C50"/>
    <w:rsid w:val="007A7E78"/>
    <w:rsid w:val="007C7D1F"/>
    <w:rsid w:val="007D6B88"/>
    <w:rsid w:val="007E7315"/>
    <w:rsid w:val="008116A8"/>
    <w:rsid w:val="00830119"/>
    <w:rsid w:val="008324AA"/>
    <w:rsid w:val="00870666"/>
    <w:rsid w:val="00874836"/>
    <w:rsid w:val="0089635E"/>
    <w:rsid w:val="008A19F6"/>
    <w:rsid w:val="008B59EF"/>
    <w:rsid w:val="008F6BEF"/>
    <w:rsid w:val="008F73EF"/>
    <w:rsid w:val="0090095E"/>
    <w:rsid w:val="009111D4"/>
    <w:rsid w:val="009134D9"/>
    <w:rsid w:val="009369B7"/>
    <w:rsid w:val="00957A93"/>
    <w:rsid w:val="00974E00"/>
    <w:rsid w:val="009902C6"/>
    <w:rsid w:val="009A294F"/>
    <w:rsid w:val="009B5B39"/>
    <w:rsid w:val="009C537F"/>
    <w:rsid w:val="009D4C33"/>
    <w:rsid w:val="009D7726"/>
    <w:rsid w:val="00A1280C"/>
    <w:rsid w:val="00A12B2E"/>
    <w:rsid w:val="00A32751"/>
    <w:rsid w:val="00A42C50"/>
    <w:rsid w:val="00A44CE2"/>
    <w:rsid w:val="00A82FE2"/>
    <w:rsid w:val="00A8598B"/>
    <w:rsid w:val="00AB57B1"/>
    <w:rsid w:val="00AB72D6"/>
    <w:rsid w:val="00AD6865"/>
    <w:rsid w:val="00AE0711"/>
    <w:rsid w:val="00AE1A5E"/>
    <w:rsid w:val="00B04E26"/>
    <w:rsid w:val="00B06AA0"/>
    <w:rsid w:val="00B34278"/>
    <w:rsid w:val="00B65787"/>
    <w:rsid w:val="00B92824"/>
    <w:rsid w:val="00BA5C8B"/>
    <w:rsid w:val="00BD7E21"/>
    <w:rsid w:val="00BE5085"/>
    <w:rsid w:val="00C060E1"/>
    <w:rsid w:val="00C12E41"/>
    <w:rsid w:val="00C15437"/>
    <w:rsid w:val="00C17F0F"/>
    <w:rsid w:val="00C20063"/>
    <w:rsid w:val="00C33E85"/>
    <w:rsid w:val="00C51836"/>
    <w:rsid w:val="00C5393C"/>
    <w:rsid w:val="00C6467F"/>
    <w:rsid w:val="00C918B6"/>
    <w:rsid w:val="00C91AA8"/>
    <w:rsid w:val="00CA4A05"/>
    <w:rsid w:val="00CB723B"/>
    <w:rsid w:val="00D1678F"/>
    <w:rsid w:val="00D40BA5"/>
    <w:rsid w:val="00D64636"/>
    <w:rsid w:val="00D73107"/>
    <w:rsid w:val="00DB2DA5"/>
    <w:rsid w:val="00DD2BDB"/>
    <w:rsid w:val="00E3707F"/>
    <w:rsid w:val="00E67A4E"/>
    <w:rsid w:val="00E849C8"/>
    <w:rsid w:val="00E872BE"/>
    <w:rsid w:val="00E93B91"/>
    <w:rsid w:val="00EA4D3D"/>
    <w:rsid w:val="00EB1AC9"/>
    <w:rsid w:val="00EC40C5"/>
    <w:rsid w:val="00ED374E"/>
    <w:rsid w:val="00F236E0"/>
    <w:rsid w:val="00F2386A"/>
    <w:rsid w:val="00F25569"/>
    <w:rsid w:val="00F679C9"/>
    <w:rsid w:val="00F9436E"/>
    <w:rsid w:val="00FB15E5"/>
    <w:rsid w:val="00FB6B73"/>
    <w:rsid w:val="00FC7DF0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BEEA"/>
  <w15:docId w15:val="{A9E99237-C88D-4F11-969F-7478D71D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Drohan</dc:creator>
  <cp:lastModifiedBy>Rose Drohan</cp:lastModifiedBy>
  <cp:revision>17</cp:revision>
  <cp:lastPrinted>2020-03-10T12:39:00Z</cp:lastPrinted>
  <dcterms:created xsi:type="dcterms:W3CDTF">2020-02-28T13:20:00Z</dcterms:created>
  <dcterms:modified xsi:type="dcterms:W3CDTF">2020-03-10T13:04:00Z</dcterms:modified>
</cp:coreProperties>
</file>