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EC" w:rsidRDefault="00E35FEC">
      <w:r>
        <w:t>Name</w:t>
      </w:r>
      <w:proofErr w:type="gramStart"/>
      <w:r>
        <w:t>:_</w:t>
      </w:r>
      <w:proofErr w:type="gramEnd"/>
      <w:r>
        <w:t>__________________________</w:t>
      </w:r>
      <w:r>
        <w:tab/>
        <w:t>_______</w:t>
      </w:r>
      <w:r w:rsidR="006E6170">
        <w:tab/>
      </w:r>
      <w:r w:rsidR="006E6170">
        <w:tab/>
        <w:t>Date: ____________________</w:t>
      </w:r>
      <w:r w:rsidR="006E6170">
        <w:tab/>
      </w:r>
      <w:r w:rsidR="006E6170">
        <w:tab/>
        <w:t>Class:____________________</w:t>
      </w:r>
    </w:p>
    <w:p w:rsidR="009B418F" w:rsidRPr="009B418F" w:rsidRDefault="009B418F" w:rsidP="009B418F">
      <w:pPr>
        <w:jc w:val="center"/>
        <w:rPr>
          <w:b/>
          <w:sz w:val="30"/>
          <w:szCs w:val="30"/>
        </w:rPr>
      </w:pPr>
      <w:r w:rsidRPr="009B418F">
        <w:rPr>
          <w:b/>
          <w:sz w:val="30"/>
          <w:szCs w:val="30"/>
        </w:rPr>
        <w:t>STEP 1: Region Profile</w:t>
      </w:r>
    </w:p>
    <w:p w:rsidR="00E35FEC" w:rsidRDefault="00E35FEC" w:rsidP="006E6170">
      <w:pPr>
        <w:jc w:val="center"/>
      </w:pPr>
      <w:r>
        <w:t>Colonial Region (circle):</w:t>
      </w:r>
      <w:r>
        <w:tab/>
      </w:r>
      <w:r>
        <w:tab/>
        <w:t>New England</w:t>
      </w:r>
      <w:r>
        <w:tab/>
      </w:r>
      <w:r>
        <w:tab/>
        <w:t>Middle</w:t>
      </w:r>
      <w:r>
        <w:tab/>
      </w:r>
      <w:r>
        <w:tab/>
        <w:t>Southern</w:t>
      </w:r>
    </w:p>
    <w:tbl>
      <w:tblPr>
        <w:tblStyle w:val="TableGrid"/>
        <w:tblW w:w="0" w:type="auto"/>
        <w:tblLook w:val="04A0"/>
      </w:tblPr>
      <w:tblGrid>
        <w:gridCol w:w="4392"/>
        <w:gridCol w:w="4392"/>
        <w:gridCol w:w="4392"/>
      </w:tblGrid>
      <w:tr w:rsidR="00E35FEC" w:rsidTr="00E35FEC">
        <w:tc>
          <w:tcPr>
            <w:tcW w:w="4392" w:type="dxa"/>
          </w:tcPr>
          <w:p w:rsidR="00E35FEC" w:rsidRDefault="00E35FEC" w:rsidP="00E35FEC">
            <w:pPr>
              <w:jc w:val="center"/>
            </w:pPr>
            <w:r>
              <w:t>Location</w:t>
            </w:r>
          </w:p>
          <w:p w:rsidR="00E35FEC" w:rsidRDefault="00E35FEC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</w:tc>
        <w:tc>
          <w:tcPr>
            <w:tcW w:w="4392" w:type="dxa"/>
          </w:tcPr>
          <w:p w:rsidR="00E35FEC" w:rsidRDefault="00E35FEC" w:rsidP="00E35FEC">
            <w:pPr>
              <w:jc w:val="center"/>
            </w:pPr>
            <w:r>
              <w:t>Access to Water (Coast and inland)</w:t>
            </w:r>
          </w:p>
        </w:tc>
        <w:tc>
          <w:tcPr>
            <w:tcW w:w="4392" w:type="dxa"/>
          </w:tcPr>
          <w:p w:rsidR="00E35FEC" w:rsidRDefault="00E35FEC" w:rsidP="00E35FEC">
            <w:pPr>
              <w:jc w:val="center"/>
            </w:pPr>
            <w:r>
              <w:t>Sources of Food</w:t>
            </w:r>
          </w:p>
        </w:tc>
      </w:tr>
      <w:tr w:rsidR="00E35FEC" w:rsidTr="00E35FEC">
        <w:tc>
          <w:tcPr>
            <w:tcW w:w="4392" w:type="dxa"/>
          </w:tcPr>
          <w:p w:rsidR="00E35FEC" w:rsidRDefault="00E35FEC" w:rsidP="00E35FEC">
            <w:pPr>
              <w:jc w:val="center"/>
            </w:pPr>
            <w:r>
              <w:t>Climate</w:t>
            </w:r>
          </w:p>
          <w:p w:rsidR="00E35FEC" w:rsidRDefault="00E35FEC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  <w:p w:rsidR="00E35FEC" w:rsidRDefault="00E35FEC" w:rsidP="00E35FEC">
            <w:pPr>
              <w:jc w:val="center"/>
            </w:pPr>
          </w:p>
        </w:tc>
        <w:tc>
          <w:tcPr>
            <w:tcW w:w="4392" w:type="dxa"/>
          </w:tcPr>
          <w:p w:rsidR="00E35FEC" w:rsidRDefault="00E35FEC" w:rsidP="00A037D2">
            <w:pPr>
              <w:jc w:val="center"/>
            </w:pPr>
            <w:r>
              <w:t>Natural Resources</w:t>
            </w:r>
          </w:p>
        </w:tc>
        <w:tc>
          <w:tcPr>
            <w:tcW w:w="4392" w:type="dxa"/>
          </w:tcPr>
          <w:p w:rsidR="00E35FEC" w:rsidRDefault="00A037D2" w:rsidP="00E35FEC">
            <w:pPr>
              <w:jc w:val="center"/>
            </w:pPr>
            <w:r>
              <w:t xml:space="preserve"> Economy</w:t>
            </w:r>
          </w:p>
        </w:tc>
      </w:tr>
      <w:tr w:rsidR="00A037D2" w:rsidTr="00385DF1">
        <w:tc>
          <w:tcPr>
            <w:tcW w:w="13176" w:type="dxa"/>
            <w:gridSpan w:val="3"/>
          </w:tcPr>
          <w:p w:rsidR="00A037D2" w:rsidRDefault="00A037D2" w:rsidP="00E35FEC">
            <w:pPr>
              <w:jc w:val="center"/>
            </w:pPr>
            <w:r>
              <w:t>Other</w:t>
            </w: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  <w:p w:rsidR="00A037D2" w:rsidRDefault="00A037D2" w:rsidP="00E35FEC">
            <w:pPr>
              <w:jc w:val="center"/>
            </w:pPr>
          </w:p>
        </w:tc>
      </w:tr>
    </w:tbl>
    <w:p w:rsidR="00385DF1" w:rsidRPr="00D2494B" w:rsidRDefault="00D2494B" w:rsidP="00D2494B">
      <w:pPr>
        <w:jc w:val="center"/>
        <w:rPr>
          <w:b/>
          <w:sz w:val="30"/>
          <w:szCs w:val="30"/>
        </w:rPr>
      </w:pPr>
      <w:r w:rsidRPr="00D2494B">
        <w:rPr>
          <w:b/>
          <w:sz w:val="30"/>
          <w:szCs w:val="30"/>
        </w:rPr>
        <w:lastRenderedPageBreak/>
        <w:t xml:space="preserve">Step 2:  </w:t>
      </w:r>
      <w:r w:rsidR="003E1803">
        <w:rPr>
          <w:b/>
          <w:sz w:val="30"/>
          <w:szCs w:val="30"/>
        </w:rPr>
        <w:t>Regional Comparison</w:t>
      </w:r>
    </w:p>
    <w:tbl>
      <w:tblPr>
        <w:tblStyle w:val="TableGrid"/>
        <w:tblW w:w="0" w:type="auto"/>
        <w:tblLook w:val="04A0"/>
      </w:tblPr>
      <w:tblGrid>
        <w:gridCol w:w="2088"/>
        <w:gridCol w:w="5670"/>
        <w:gridCol w:w="5418"/>
      </w:tblGrid>
      <w:tr w:rsidR="00D2494B" w:rsidTr="00D2494B">
        <w:tc>
          <w:tcPr>
            <w:tcW w:w="2088" w:type="dxa"/>
          </w:tcPr>
          <w:p w:rsidR="00D2494B" w:rsidRDefault="00D2494B" w:rsidP="00385DF1">
            <w:pPr>
              <w:jc w:val="center"/>
            </w:pPr>
          </w:p>
        </w:tc>
        <w:tc>
          <w:tcPr>
            <w:tcW w:w="5670" w:type="dxa"/>
          </w:tcPr>
          <w:p w:rsidR="00D2494B" w:rsidRDefault="00D2494B" w:rsidP="00385DF1">
            <w:pPr>
              <w:jc w:val="center"/>
            </w:pPr>
            <w:r>
              <w:t>Positive</w:t>
            </w:r>
          </w:p>
        </w:tc>
        <w:tc>
          <w:tcPr>
            <w:tcW w:w="5418" w:type="dxa"/>
          </w:tcPr>
          <w:p w:rsidR="00D2494B" w:rsidRDefault="00D2494B" w:rsidP="00385DF1">
            <w:pPr>
              <w:jc w:val="center"/>
            </w:pPr>
            <w:r>
              <w:t>Negative</w:t>
            </w:r>
          </w:p>
        </w:tc>
      </w:tr>
      <w:tr w:rsidR="00D2494B" w:rsidTr="00D2494B">
        <w:tc>
          <w:tcPr>
            <w:tcW w:w="2088" w:type="dxa"/>
          </w:tcPr>
          <w:p w:rsidR="00D2494B" w:rsidRDefault="00D2494B" w:rsidP="00385DF1">
            <w:pPr>
              <w:jc w:val="center"/>
            </w:pPr>
            <w:r>
              <w:t>New England</w:t>
            </w:r>
          </w:p>
        </w:tc>
        <w:tc>
          <w:tcPr>
            <w:tcW w:w="5670" w:type="dxa"/>
          </w:tcPr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/>
        </w:tc>
        <w:tc>
          <w:tcPr>
            <w:tcW w:w="5418" w:type="dxa"/>
          </w:tcPr>
          <w:p w:rsidR="00D2494B" w:rsidRDefault="00D2494B" w:rsidP="00385DF1">
            <w:pPr>
              <w:jc w:val="center"/>
            </w:pPr>
          </w:p>
        </w:tc>
      </w:tr>
      <w:tr w:rsidR="00D2494B" w:rsidTr="00D2494B">
        <w:tc>
          <w:tcPr>
            <w:tcW w:w="2088" w:type="dxa"/>
          </w:tcPr>
          <w:p w:rsidR="00D2494B" w:rsidRDefault="00D2494B" w:rsidP="00385DF1">
            <w:pPr>
              <w:jc w:val="center"/>
            </w:pPr>
            <w:r>
              <w:t>Middle</w:t>
            </w:r>
          </w:p>
        </w:tc>
        <w:tc>
          <w:tcPr>
            <w:tcW w:w="5670" w:type="dxa"/>
          </w:tcPr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</w:tc>
        <w:tc>
          <w:tcPr>
            <w:tcW w:w="5418" w:type="dxa"/>
          </w:tcPr>
          <w:p w:rsidR="00D2494B" w:rsidRDefault="00D2494B" w:rsidP="00385DF1">
            <w:pPr>
              <w:jc w:val="center"/>
            </w:pPr>
          </w:p>
        </w:tc>
      </w:tr>
      <w:tr w:rsidR="00D2494B" w:rsidTr="00D2494B">
        <w:tc>
          <w:tcPr>
            <w:tcW w:w="2088" w:type="dxa"/>
          </w:tcPr>
          <w:p w:rsidR="00D2494B" w:rsidRDefault="00D2494B" w:rsidP="00385DF1">
            <w:pPr>
              <w:jc w:val="center"/>
            </w:pPr>
            <w:r>
              <w:t>Southern</w:t>
            </w:r>
          </w:p>
        </w:tc>
        <w:tc>
          <w:tcPr>
            <w:tcW w:w="5670" w:type="dxa"/>
          </w:tcPr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D2494B"/>
        </w:tc>
        <w:tc>
          <w:tcPr>
            <w:tcW w:w="5418" w:type="dxa"/>
          </w:tcPr>
          <w:p w:rsidR="00D2494B" w:rsidRDefault="00D2494B" w:rsidP="00385DF1">
            <w:pPr>
              <w:jc w:val="center"/>
            </w:pPr>
          </w:p>
        </w:tc>
      </w:tr>
      <w:tr w:rsidR="00D2494B" w:rsidTr="00C7797A">
        <w:tc>
          <w:tcPr>
            <w:tcW w:w="13176" w:type="dxa"/>
            <w:gridSpan w:val="3"/>
          </w:tcPr>
          <w:p w:rsidR="00D2494B" w:rsidRDefault="00D2494B" w:rsidP="00D2494B">
            <w:r>
              <w:t>Selected Region and Reasoning:</w:t>
            </w: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D2494B" w:rsidRDefault="00D2494B" w:rsidP="00385DF1">
            <w:pPr>
              <w:jc w:val="center"/>
            </w:pPr>
          </w:p>
          <w:p w:rsidR="005B33B3" w:rsidRDefault="005B33B3" w:rsidP="00385DF1">
            <w:pPr>
              <w:jc w:val="center"/>
            </w:pPr>
          </w:p>
        </w:tc>
      </w:tr>
      <w:tr w:rsidR="005B33B3" w:rsidTr="00C7797A">
        <w:tc>
          <w:tcPr>
            <w:tcW w:w="13176" w:type="dxa"/>
            <w:gridSpan w:val="3"/>
          </w:tcPr>
          <w:p w:rsidR="005B33B3" w:rsidRDefault="005B33B3" w:rsidP="00D2494B">
            <w:r>
              <w:t>Colony Name:</w:t>
            </w:r>
          </w:p>
          <w:p w:rsidR="005B33B3" w:rsidRDefault="005B33B3" w:rsidP="00D2494B"/>
        </w:tc>
      </w:tr>
    </w:tbl>
    <w:p w:rsidR="00385DF1" w:rsidRDefault="00385DF1" w:rsidP="00385DF1">
      <w:pPr>
        <w:jc w:val="center"/>
      </w:pPr>
    </w:p>
    <w:p w:rsidR="00D2494B" w:rsidRDefault="00D2494B" w:rsidP="00385DF1">
      <w:pPr>
        <w:jc w:val="center"/>
      </w:pPr>
    </w:p>
    <w:p w:rsidR="009D5E3F" w:rsidRDefault="009D5E3F" w:rsidP="009D5E3F">
      <w:pPr>
        <w:sectPr w:rsidR="009D5E3F" w:rsidSect="00A037D2">
          <w:pgSz w:w="15840" w:h="12240" w:orient="landscape"/>
          <w:pgMar w:top="540" w:right="1440" w:bottom="810" w:left="1440" w:header="720" w:footer="720" w:gutter="0"/>
          <w:cols w:space="720"/>
          <w:docGrid w:linePitch="360"/>
        </w:sectPr>
      </w:pPr>
    </w:p>
    <w:p w:rsidR="009D5E3F" w:rsidRPr="009D5E3F" w:rsidRDefault="009D5E3F" w:rsidP="009D5E3F">
      <w:pPr>
        <w:rPr>
          <w:sz w:val="28"/>
          <w:szCs w:val="28"/>
        </w:rPr>
      </w:pPr>
      <w:r w:rsidRPr="009D5E3F">
        <w:rPr>
          <w:sz w:val="28"/>
          <w:szCs w:val="28"/>
        </w:rPr>
        <w:lastRenderedPageBreak/>
        <w:t>Step 3:</w:t>
      </w:r>
    </w:p>
    <w:p w:rsidR="009D5E3F" w:rsidRPr="009D5E3F" w:rsidRDefault="009D5E3F" w:rsidP="009D5E3F">
      <w:pPr>
        <w:pStyle w:val="BodyText3"/>
        <w:widowControl w:val="0"/>
        <w:rPr>
          <w:sz w:val="28"/>
          <w:szCs w:val="28"/>
        </w:rPr>
      </w:pPr>
      <w:r w:rsidRPr="009D5E3F">
        <w:rPr>
          <w:sz w:val="28"/>
          <w:szCs w:val="28"/>
        </w:rPr>
        <w:t xml:space="preserve">Each student will play a different role in presenting and advertising the selection.  </w:t>
      </w:r>
    </w:p>
    <w:p w:rsidR="009D5E3F" w:rsidRPr="009D5E3F" w:rsidRDefault="009D5E3F" w:rsidP="009D5E3F">
      <w:pPr>
        <w:pStyle w:val="BodyText3"/>
        <w:widowControl w:val="0"/>
        <w:ind w:left="720" w:hanging="435"/>
        <w:rPr>
          <w:sz w:val="28"/>
          <w:szCs w:val="28"/>
        </w:rPr>
      </w:pPr>
      <w:r w:rsidRPr="009D5E3F">
        <w:rPr>
          <w:rFonts w:ascii="Symbol" w:hAnsi="Symbol"/>
          <w:sz w:val="28"/>
          <w:szCs w:val="28"/>
          <w:lang/>
        </w:rPr>
        <w:t></w:t>
      </w:r>
      <w:r w:rsidRPr="009D5E3F">
        <w:rPr>
          <w:sz w:val="28"/>
          <w:szCs w:val="28"/>
        </w:rPr>
        <w:t> Letter Writer— Draft a formal letter to King James I supporting your selection for his son, Prince Henry</w:t>
      </w:r>
    </w:p>
    <w:p w:rsidR="009D5E3F" w:rsidRPr="009D5E3F" w:rsidRDefault="009D5E3F" w:rsidP="009D5E3F">
      <w:pPr>
        <w:pStyle w:val="BodyText3"/>
        <w:widowControl w:val="0"/>
        <w:ind w:left="720" w:hanging="435"/>
        <w:rPr>
          <w:sz w:val="28"/>
          <w:szCs w:val="28"/>
        </w:rPr>
      </w:pPr>
      <w:r w:rsidRPr="009D5E3F">
        <w:rPr>
          <w:rFonts w:ascii="Symbol" w:hAnsi="Symbol"/>
          <w:sz w:val="28"/>
          <w:szCs w:val="28"/>
          <w:lang/>
        </w:rPr>
        <w:t></w:t>
      </w:r>
      <w:r w:rsidRPr="009D5E3F">
        <w:rPr>
          <w:sz w:val="28"/>
          <w:szCs w:val="28"/>
        </w:rPr>
        <w:t> Speech Writer—Write a speech designed to recruit Englishmen to your colony.</w:t>
      </w:r>
    </w:p>
    <w:p w:rsidR="009D5E3F" w:rsidRPr="009D5E3F" w:rsidRDefault="009D5E3F" w:rsidP="009D5E3F">
      <w:pPr>
        <w:pStyle w:val="BodyText3"/>
        <w:widowControl w:val="0"/>
        <w:ind w:left="720" w:hanging="435"/>
        <w:rPr>
          <w:sz w:val="28"/>
          <w:szCs w:val="28"/>
        </w:rPr>
      </w:pPr>
      <w:r w:rsidRPr="009D5E3F">
        <w:rPr>
          <w:rFonts w:ascii="Symbol" w:hAnsi="Symbol"/>
          <w:sz w:val="28"/>
          <w:szCs w:val="28"/>
          <w:lang/>
        </w:rPr>
        <w:t></w:t>
      </w:r>
      <w:r w:rsidRPr="009D5E3F">
        <w:rPr>
          <w:sz w:val="28"/>
          <w:szCs w:val="28"/>
        </w:rPr>
        <w:t> Designer—Design a creative and informative poster and pamphlet designed to recruit the best Englishmen to your colony.</w:t>
      </w:r>
    </w:p>
    <w:p w:rsidR="009D5E3F" w:rsidRPr="009D5E3F" w:rsidRDefault="009D5E3F" w:rsidP="009D5E3F">
      <w:pPr>
        <w:pStyle w:val="BodyText3"/>
        <w:widowControl w:val="0"/>
        <w:rPr>
          <w:sz w:val="28"/>
          <w:szCs w:val="28"/>
        </w:rPr>
      </w:pPr>
      <w:r w:rsidRPr="009D5E3F">
        <w:rPr>
          <w:sz w:val="28"/>
          <w:szCs w:val="28"/>
        </w:rPr>
        <w:t>**In each of the three projects, be sure to use specific evidence and reasoning.  If necessary, go back to Step 1 and conduct additional research</w:t>
      </w:r>
      <w:proofErr w:type="gramStart"/>
      <w:r w:rsidRPr="009D5E3F">
        <w:rPr>
          <w:sz w:val="28"/>
          <w:szCs w:val="28"/>
        </w:rPr>
        <w:t>.*</w:t>
      </w:r>
      <w:proofErr w:type="gramEnd"/>
      <w:r w:rsidRPr="009D5E3F">
        <w:rPr>
          <w:sz w:val="28"/>
          <w:szCs w:val="28"/>
        </w:rPr>
        <w:t>*</w:t>
      </w:r>
    </w:p>
    <w:p w:rsidR="009D5E3F" w:rsidRPr="009D5E3F" w:rsidRDefault="009D5E3F" w:rsidP="009D5E3F">
      <w:pPr>
        <w:pStyle w:val="BodyText3"/>
        <w:widowControl w:val="0"/>
        <w:rPr>
          <w:sz w:val="28"/>
          <w:szCs w:val="28"/>
        </w:rPr>
      </w:pPr>
    </w:p>
    <w:p w:rsidR="009D5E3F" w:rsidRPr="009D5E3F" w:rsidRDefault="009D5E3F" w:rsidP="009D5E3F">
      <w:pPr>
        <w:pStyle w:val="BodyText3"/>
        <w:widowControl w:val="0"/>
        <w:rPr>
          <w:sz w:val="28"/>
          <w:szCs w:val="28"/>
        </w:rPr>
      </w:pPr>
    </w:p>
    <w:p w:rsidR="009D5E3F" w:rsidRPr="009D5E3F" w:rsidRDefault="009D5E3F" w:rsidP="009D5E3F">
      <w:pPr>
        <w:pStyle w:val="BodyText3"/>
        <w:widowControl w:val="0"/>
        <w:rPr>
          <w:sz w:val="28"/>
          <w:szCs w:val="28"/>
        </w:rPr>
      </w:pPr>
    </w:p>
    <w:p w:rsidR="009D5E3F" w:rsidRPr="009D5E3F" w:rsidRDefault="009D5E3F" w:rsidP="009D5E3F">
      <w:pPr>
        <w:pStyle w:val="BodyText3"/>
        <w:widowControl w:val="0"/>
        <w:rPr>
          <w:sz w:val="28"/>
          <w:szCs w:val="28"/>
        </w:rPr>
      </w:pPr>
      <w:r w:rsidRPr="009D5E3F">
        <w:rPr>
          <w:sz w:val="28"/>
          <w:szCs w:val="28"/>
        </w:rPr>
        <w:lastRenderedPageBreak/>
        <w:t>Conclusion</w:t>
      </w:r>
    </w:p>
    <w:p w:rsidR="009D5E3F" w:rsidRPr="009D5E3F" w:rsidRDefault="009D5E3F" w:rsidP="009D5E3F">
      <w:pPr>
        <w:pStyle w:val="BodyText3"/>
        <w:widowControl w:val="0"/>
        <w:rPr>
          <w:sz w:val="28"/>
          <w:szCs w:val="28"/>
        </w:rPr>
      </w:pPr>
    </w:p>
    <w:p w:rsidR="009D5E3F" w:rsidRPr="009D5E3F" w:rsidRDefault="009D5E3F" w:rsidP="009D5E3F">
      <w:pPr>
        <w:pStyle w:val="BodyText3"/>
        <w:widowControl w:val="0"/>
        <w:rPr>
          <w:sz w:val="28"/>
          <w:szCs w:val="28"/>
        </w:rPr>
      </w:pPr>
      <w:r w:rsidRPr="009D5E3F">
        <w:rPr>
          <w:sz w:val="28"/>
          <w:szCs w:val="28"/>
        </w:rPr>
        <w:t>For homework, answer four of the following five questions in complete sentences on a separate sheet of paper:</w:t>
      </w:r>
    </w:p>
    <w:p w:rsidR="009D5E3F" w:rsidRPr="009D5E3F" w:rsidRDefault="009D5E3F" w:rsidP="009D5E3F">
      <w:pPr>
        <w:pStyle w:val="BodyText3"/>
        <w:widowControl w:val="0"/>
        <w:rPr>
          <w:sz w:val="28"/>
          <w:szCs w:val="28"/>
        </w:rPr>
      </w:pPr>
      <w:r w:rsidRPr="009D5E3F">
        <w:rPr>
          <w:sz w:val="28"/>
          <w:szCs w:val="28"/>
        </w:rPr>
        <w:t> </w:t>
      </w:r>
    </w:p>
    <w:p w:rsidR="009D5E3F" w:rsidRPr="009D5E3F" w:rsidRDefault="009D5E3F" w:rsidP="009D5E3F">
      <w:pPr>
        <w:pStyle w:val="BodyText3"/>
        <w:widowControl w:val="0"/>
        <w:ind w:left="720" w:hanging="720"/>
        <w:rPr>
          <w:sz w:val="28"/>
          <w:szCs w:val="28"/>
        </w:rPr>
      </w:pPr>
      <w:r w:rsidRPr="009D5E3F">
        <w:rPr>
          <w:sz w:val="28"/>
          <w:szCs w:val="28"/>
        </w:rPr>
        <w:t>1. Which region did you research?  Describe three things you learned about this region.</w:t>
      </w:r>
    </w:p>
    <w:p w:rsidR="009D5E3F" w:rsidRPr="009D5E3F" w:rsidRDefault="009D5E3F" w:rsidP="009D5E3F">
      <w:pPr>
        <w:pStyle w:val="BodyText3"/>
        <w:widowControl w:val="0"/>
        <w:ind w:left="720" w:hanging="720"/>
        <w:rPr>
          <w:sz w:val="28"/>
          <w:szCs w:val="28"/>
        </w:rPr>
      </w:pPr>
      <w:r w:rsidRPr="009D5E3F">
        <w:rPr>
          <w:sz w:val="28"/>
          <w:szCs w:val="28"/>
        </w:rPr>
        <w:t>2. If you had to choose one of the regions for your family to move to, which would you choose?</w:t>
      </w:r>
    </w:p>
    <w:p w:rsidR="009D5E3F" w:rsidRPr="009D5E3F" w:rsidRDefault="009D5E3F" w:rsidP="009D5E3F">
      <w:pPr>
        <w:pStyle w:val="BodyText3"/>
        <w:widowControl w:val="0"/>
        <w:ind w:left="720" w:hanging="720"/>
        <w:rPr>
          <w:sz w:val="28"/>
          <w:szCs w:val="28"/>
        </w:rPr>
      </w:pPr>
      <w:r w:rsidRPr="009D5E3F">
        <w:rPr>
          <w:sz w:val="28"/>
          <w:szCs w:val="28"/>
        </w:rPr>
        <w:t>3. How did your group work together?  Did anyone take a more prominent role?  How were decisions made?</w:t>
      </w:r>
    </w:p>
    <w:p w:rsidR="009D5E3F" w:rsidRPr="009D5E3F" w:rsidRDefault="009D5E3F" w:rsidP="009D5E3F">
      <w:pPr>
        <w:pStyle w:val="BodyText3"/>
        <w:widowControl w:val="0"/>
        <w:ind w:left="720" w:hanging="720"/>
        <w:rPr>
          <w:sz w:val="28"/>
          <w:szCs w:val="28"/>
        </w:rPr>
      </w:pPr>
      <w:r w:rsidRPr="009D5E3F">
        <w:rPr>
          <w:sz w:val="28"/>
          <w:szCs w:val="28"/>
        </w:rPr>
        <w:t>4. What did you like about using online resources?  What did you not like?</w:t>
      </w:r>
    </w:p>
    <w:p w:rsidR="009D5E3F" w:rsidRPr="009D5E3F" w:rsidRDefault="009D5E3F" w:rsidP="009D5E3F">
      <w:pPr>
        <w:pStyle w:val="BodyText3"/>
        <w:widowControl w:val="0"/>
        <w:ind w:left="720" w:hanging="720"/>
        <w:rPr>
          <w:sz w:val="28"/>
          <w:szCs w:val="28"/>
        </w:rPr>
      </w:pPr>
      <w:r w:rsidRPr="009D5E3F">
        <w:rPr>
          <w:sz w:val="28"/>
          <w:szCs w:val="28"/>
        </w:rPr>
        <w:t xml:space="preserve">5. If you could start the </w:t>
      </w:r>
      <w:proofErr w:type="spellStart"/>
      <w:r w:rsidRPr="009D5E3F">
        <w:rPr>
          <w:sz w:val="28"/>
          <w:szCs w:val="28"/>
        </w:rPr>
        <w:t>webquest</w:t>
      </w:r>
      <w:proofErr w:type="spellEnd"/>
      <w:r w:rsidRPr="009D5E3F">
        <w:rPr>
          <w:sz w:val="28"/>
          <w:szCs w:val="28"/>
        </w:rPr>
        <w:t xml:space="preserve"> over, what would you do differently?</w:t>
      </w:r>
    </w:p>
    <w:p w:rsidR="009D5E3F" w:rsidRDefault="009D5E3F" w:rsidP="009D5E3F">
      <w:pPr>
        <w:widowControl w:val="0"/>
        <w:sectPr w:rsidR="009D5E3F" w:rsidSect="009D5E3F">
          <w:type w:val="continuous"/>
          <w:pgSz w:w="15840" w:h="12240" w:orient="landscape"/>
          <w:pgMar w:top="540" w:right="1440" w:bottom="810" w:left="1440" w:header="720" w:footer="720" w:gutter="0"/>
          <w:cols w:num="2" w:space="720"/>
          <w:docGrid w:linePitch="360"/>
        </w:sectPr>
      </w:pPr>
    </w:p>
    <w:p w:rsidR="009D5E3F" w:rsidRDefault="009D5E3F" w:rsidP="009D5E3F">
      <w:pPr>
        <w:widowControl w:val="0"/>
        <w:rPr>
          <w:sz w:val="18"/>
          <w:szCs w:val="20"/>
        </w:rPr>
      </w:pPr>
      <w:r>
        <w:lastRenderedPageBreak/>
        <w:t> </w:t>
      </w:r>
    </w:p>
    <w:p w:rsidR="009D5E3F" w:rsidRDefault="009D5E3F" w:rsidP="009D5E3F">
      <w:pPr>
        <w:pStyle w:val="BodyText3"/>
        <w:widowControl w:val="0"/>
        <w:rPr>
          <w:sz w:val="22"/>
          <w:szCs w:val="22"/>
        </w:rPr>
      </w:pPr>
    </w:p>
    <w:p w:rsidR="009D5E3F" w:rsidRDefault="009D5E3F" w:rsidP="009D5E3F">
      <w:pPr>
        <w:widowControl w:val="0"/>
        <w:rPr>
          <w:sz w:val="18"/>
          <w:szCs w:val="20"/>
        </w:rPr>
      </w:pPr>
      <w:r>
        <w:t> </w:t>
      </w:r>
    </w:p>
    <w:p w:rsidR="009D5E3F" w:rsidRDefault="009D5E3F" w:rsidP="00385DF1">
      <w:pPr>
        <w:jc w:val="center"/>
      </w:pPr>
    </w:p>
    <w:sectPr w:rsidR="009D5E3F" w:rsidSect="009D5E3F">
      <w:type w:val="continuous"/>
      <w:pgSz w:w="15840" w:h="12240" w:orient="landscape"/>
      <w:pgMar w:top="5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PMingLiU">
    <w:altName w:val="新細明體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BC222B"/>
    <w:multiLevelType w:val="hybridMultilevel"/>
    <w:tmpl w:val="FDCAE5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35FEC"/>
    <w:rsid w:val="00385DF1"/>
    <w:rsid w:val="003E1803"/>
    <w:rsid w:val="005B33B3"/>
    <w:rsid w:val="006E6170"/>
    <w:rsid w:val="009B418F"/>
    <w:rsid w:val="009D5E3F"/>
    <w:rsid w:val="00A037D2"/>
    <w:rsid w:val="00B129DB"/>
    <w:rsid w:val="00D2494B"/>
    <w:rsid w:val="00E35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5FEC"/>
    <w:pPr>
      <w:ind w:left="720"/>
      <w:contextualSpacing/>
    </w:pPr>
  </w:style>
  <w:style w:type="table" w:styleId="TableGrid">
    <w:name w:val="Table Grid"/>
    <w:basedOn w:val="TableNormal"/>
    <w:uiPriority w:val="59"/>
    <w:rsid w:val="00E3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3">
    <w:name w:val="Body Text 3"/>
    <w:link w:val="BodyText3Char"/>
    <w:uiPriority w:val="99"/>
    <w:semiHidden/>
    <w:unhideWhenUsed/>
    <w:rsid w:val="009D5E3F"/>
    <w:pPr>
      <w:spacing w:after="120" w:line="285" w:lineRule="auto"/>
    </w:pPr>
    <w:rPr>
      <w:rFonts w:ascii="Georgia" w:eastAsia="Times New Roman" w:hAnsi="Georgia" w:cs="Times New Roman"/>
      <w:color w:val="000000"/>
      <w:kern w:val="28"/>
      <w:sz w:val="19"/>
      <w:szCs w:val="1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D5E3F"/>
    <w:rPr>
      <w:rFonts w:ascii="Georgia" w:eastAsia="Times New Roman" w:hAnsi="Georgia" w:cs="Times New Roman"/>
      <w:color w:val="000000"/>
      <w:kern w:val="28"/>
      <w:sz w:val="19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C7AAF-D5DA-486C-A09B-3DDBB8E42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Maryland Baltimore County</Company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mandatory</dc:creator>
  <cp:keywords/>
  <dc:description/>
  <cp:lastModifiedBy>mandatory</cp:lastModifiedBy>
  <cp:revision>8</cp:revision>
  <dcterms:created xsi:type="dcterms:W3CDTF">2009-10-14T19:14:00Z</dcterms:created>
  <dcterms:modified xsi:type="dcterms:W3CDTF">2009-10-14T20:08:00Z</dcterms:modified>
</cp:coreProperties>
</file>